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8D" w:rsidRDefault="00420D8D" w:rsidP="00420D8D">
      <w:pPr>
        <w:pStyle w:val="Header"/>
        <w:rPr>
          <w:rFonts w:ascii="Times New Roman" w:hAnsi="Times New Roman"/>
          <w:sz w:val="20"/>
          <w:szCs w:val="20"/>
        </w:rPr>
      </w:pPr>
      <w:r w:rsidRPr="00944111">
        <w:rPr>
          <w:rFonts w:ascii="Times New Roman" w:hAnsi="Times New Roman"/>
          <w:sz w:val="20"/>
          <w:szCs w:val="20"/>
        </w:rPr>
        <w:t>Indian Journal of Basic and Applied Medical Research;</w:t>
      </w:r>
      <w:r>
        <w:rPr>
          <w:rFonts w:ascii="Times New Roman" w:hAnsi="Times New Roman"/>
          <w:sz w:val="20"/>
          <w:szCs w:val="20"/>
        </w:rPr>
        <w:t xml:space="preserve"> March 20</w:t>
      </w:r>
      <w:r w:rsidR="00DE0CA5">
        <w:rPr>
          <w:rFonts w:ascii="Times New Roman" w:hAnsi="Times New Roman"/>
          <w:sz w:val="20"/>
          <w:szCs w:val="20"/>
        </w:rPr>
        <w:t>16: Vol.-5, Issue-</w:t>
      </w:r>
      <w:r w:rsidR="00DB1B69">
        <w:rPr>
          <w:rFonts w:ascii="Times New Roman" w:hAnsi="Times New Roman"/>
          <w:sz w:val="20"/>
          <w:szCs w:val="20"/>
        </w:rPr>
        <w:t xml:space="preserve"> 2, P. 284-289</w:t>
      </w:r>
    </w:p>
    <w:p w:rsidR="00420D8D" w:rsidRPr="00EE29FF" w:rsidRDefault="00420D8D" w:rsidP="00420D8D">
      <w:pPr>
        <w:pStyle w:val="Header"/>
        <w:rPr>
          <w:rFonts w:ascii="Times New Roman" w:hAnsi="Times New Roman"/>
          <w:sz w:val="20"/>
          <w:szCs w:val="20"/>
        </w:rPr>
      </w:pPr>
    </w:p>
    <w:p w:rsidR="00DB1B69" w:rsidRPr="001B3DEF" w:rsidRDefault="00DB1B69" w:rsidP="00DB1B69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1B3DEF">
        <w:rPr>
          <w:rFonts w:asciiTheme="majorHAnsi" w:hAnsiTheme="majorHAnsi"/>
          <w:b/>
          <w:color w:val="000000"/>
          <w:sz w:val="24"/>
          <w:szCs w:val="24"/>
          <w:highlight w:val="lightGray"/>
        </w:rPr>
        <w:t>O</w:t>
      </w:r>
      <w:r w:rsidRPr="001B3DEF">
        <w:rPr>
          <w:rFonts w:asciiTheme="majorHAnsi" w:hAnsiTheme="majorHAnsi"/>
          <w:b/>
          <w:color w:val="000000"/>
          <w:sz w:val="24"/>
          <w:szCs w:val="24"/>
          <w:highlight w:val="lightGray"/>
          <w:shd w:val="clear" w:color="auto" w:fill="FFFFFF"/>
        </w:rPr>
        <w:t>riginal article</w:t>
      </w:r>
      <w:r w:rsidRPr="001B3DEF">
        <w:rPr>
          <w:rFonts w:asciiTheme="majorHAnsi" w:hAnsiTheme="majorHAnsi"/>
          <w:b/>
          <w:sz w:val="24"/>
          <w:szCs w:val="24"/>
        </w:rPr>
        <w:t xml:space="preserve"> </w:t>
      </w:r>
    </w:p>
    <w:p w:rsidR="00DB1B69" w:rsidRPr="001B3DEF" w:rsidRDefault="00DB1B69" w:rsidP="00DB1B69">
      <w:pPr>
        <w:spacing w:after="0"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1B3DEF">
        <w:rPr>
          <w:rFonts w:asciiTheme="majorHAnsi" w:hAnsiTheme="majorHAnsi"/>
          <w:b/>
          <w:color w:val="1F497D" w:themeColor="text2"/>
          <w:sz w:val="28"/>
          <w:szCs w:val="28"/>
        </w:rPr>
        <w:t>Correlation of protein carbonyl and MDA in diabetes and its complications</w:t>
      </w:r>
    </w:p>
    <w:p w:rsidR="00DB1B69" w:rsidRDefault="00DB1B69" w:rsidP="00DB1B69">
      <w:pPr>
        <w:spacing w:after="0" w:line="360" w:lineRule="auto"/>
        <w:rPr>
          <w:rFonts w:asciiTheme="majorHAnsi" w:hAnsiTheme="majorHAnsi"/>
          <w:b/>
          <w:color w:val="000000"/>
          <w:shd w:val="clear" w:color="auto" w:fill="FFFFFF"/>
        </w:rPr>
      </w:pPr>
      <w:proofErr w:type="spellStart"/>
      <w:r w:rsidRPr="001B3DEF">
        <w:rPr>
          <w:rFonts w:asciiTheme="majorHAnsi" w:hAnsiTheme="majorHAnsi"/>
          <w:b/>
          <w:color w:val="000000"/>
          <w:shd w:val="clear" w:color="auto" w:fill="FFFFFF"/>
        </w:rPr>
        <w:t>Prerana</w:t>
      </w:r>
      <w:proofErr w:type="spellEnd"/>
      <w:r w:rsidRPr="001B3DEF">
        <w:rPr>
          <w:rFonts w:asciiTheme="majorHAnsi" w:hAnsiTheme="majorHAnsi"/>
          <w:b/>
          <w:color w:val="000000"/>
          <w:shd w:val="clear" w:color="auto" w:fill="FFFFFF"/>
        </w:rPr>
        <w:t xml:space="preserve"> </w:t>
      </w:r>
      <w:proofErr w:type="spellStart"/>
      <w:r w:rsidRPr="001B3DEF">
        <w:rPr>
          <w:rFonts w:asciiTheme="majorHAnsi" w:hAnsiTheme="majorHAnsi"/>
          <w:b/>
          <w:color w:val="000000"/>
          <w:shd w:val="clear" w:color="auto" w:fill="FFFFFF"/>
        </w:rPr>
        <w:t>Deokar</w:t>
      </w:r>
      <w:proofErr w:type="spellEnd"/>
      <w:r w:rsidRPr="001B3DEF">
        <w:rPr>
          <w:rFonts w:asciiTheme="majorHAnsi" w:hAnsiTheme="majorHAnsi"/>
          <w:b/>
          <w:color w:val="000000"/>
          <w:shd w:val="clear" w:color="auto" w:fill="FFFFFF"/>
        </w:rPr>
        <w:t xml:space="preserve">, </w:t>
      </w:r>
      <w:proofErr w:type="spellStart"/>
      <w:r w:rsidRPr="001B3DEF">
        <w:rPr>
          <w:rFonts w:asciiTheme="majorHAnsi" w:hAnsiTheme="majorHAnsi"/>
          <w:b/>
          <w:color w:val="000000"/>
          <w:shd w:val="clear" w:color="auto" w:fill="FFFFFF"/>
        </w:rPr>
        <w:t>Abhay</w:t>
      </w:r>
      <w:proofErr w:type="spellEnd"/>
      <w:r w:rsidRPr="001B3DEF">
        <w:rPr>
          <w:rFonts w:asciiTheme="majorHAnsi" w:hAnsiTheme="majorHAnsi"/>
          <w:b/>
          <w:color w:val="000000"/>
          <w:shd w:val="clear" w:color="auto" w:fill="FFFFFF"/>
        </w:rPr>
        <w:t xml:space="preserve"> </w:t>
      </w:r>
      <w:proofErr w:type="spellStart"/>
      <w:r w:rsidRPr="001B3DEF">
        <w:rPr>
          <w:rFonts w:asciiTheme="majorHAnsi" w:hAnsiTheme="majorHAnsi"/>
          <w:b/>
          <w:color w:val="000000"/>
          <w:shd w:val="clear" w:color="auto" w:fill="FFFFFF"/>
        </w:rPr>
        <w:t>Jagtap</w:t>
      </w:r>
      <w:proofErr w:type="spellEnd"/>
      <w:r w:rsidRPr="001B3DEF">
        <w:rPr>
          <w:rFonts w:asciiTheme="majorHAnsi" w:hAnsiTheme="majorHAnsi"/>
          <w:b/>
          <w:color w:val="000000"/>
          <w:shd w:val="clear" w:color="auto" w:fill="FFFFFF"/>
        </w:rPr>
        <w:t xml:space="preserve">, </w:t>
      </w:r>
      <w:proofErr w:type="spellStart"/>
      <w:r w:rsidRPr="001B3DEF">
        <w:rPr>
          <w:rFonts w:asciiTheme="majorHAnsi" w:hAnsiTheme="majorHAnsi"/>
          <w:b/>
          <w:color w:val="000000"/>
          <w:shd w:val="clear" w:color="auto" w:fill="FFFFFF"/>
        </w:rPr>
        <w:t>Chaitanya</w:t>
      </w:r>
      <w:proofErr w:type="spellEnd"/>
      <w:r w:rsidRPr="001B3DEF">
        <w:rPr>
          <w:rFonts w:asciiTheme="majorHAnsi" w:hAnsiTheme="majorHAnsi"/>
          <w:b/>
          <w:color w:val="000000"/>
          <w:shd w:val="clear" w:color="auto" w:fill="FFFFFF"/>
        </w:rPr>
        <w:t xml:space="preserve"> </w:t>
      </w:r>
      <w:proofErr w:type="spellStart"/>
      <w:r w:rsidRPr="001B3DEF">
        <w:rPr>
          <w:rFonts w:asciiTheme="majorHAnsi" w:hAnsiTheme="majorHAnsi"/>
          <w:b/>
          <w:color w:val="000000"/>
          <w:shd w:val="clear" w:color="auto" w:fill="FFFFFF"/>
        </w:rPr>
        <w:t>Yerawar</w:t>
      </w:r>
      <w:proofErr w:type="spellEnd"/>
    </w:p>
    <w:p w:rsidR="00DB1B69" w:rsidRPr="001B3DEF" w:rsidRDefault="00DB1B69" w:rsidP="00DB1B69">
      <w:pPr>
        <w:spacing w:after="0" w:line="360" w:lineRule="auto"/>
        <w:rPr>
          <w:rFonts w:asciiTheme="majorHAnsi" w:hAnsiTheme="majorHAnsi"/>
          <w:color w:val="000000"/>
          <w:sz w:val="18"/>
          <w:szCs w:val="18"/>
          <w:shd w:val="clear" w:color="auto" w:fill="FFFFFF"/>
          <w:lang w:val="en-IN"/>
        </w:rPr>
      </w:pPr>
      <w:r w:rsidRPr="001B3DEF">
        <w:rPr>
          <w:rFonts w:asciiTheme="majorHAnsi" w:hAnsiTheme="majorHAnsi"/>
          <w:b/>
          <w:color w:val="000000"/>
        </w:rPr>
        <w:br/>
      </w:r>
      <w:r w:rsidRPr="001B3DEF">
        <w:rPr>
          <w:rFonts w:asciiTheme="majorHAnsi" w:hAnsiTheme="majorHAnsi"/>
          <w:color w:val="000000"/>
          <w:sz w:val="18"/>
          <w:szCs w:val="18"/>
          <w:shd w:val="clear" w:color="auto" w:fill="FFFFFF"/>
          <w:lang w:val="en-IN"/>
        </w:rPr>
        <w:t xml:space="preserve">Department of </w:t>
      </w:r>
      <w:proofErr w:type="gramStart"/>
      <w:r w:rsidRPr="001B3DEF">
        <w:rPr>
          <w:rFonts w:asciiTheme="majorHAnsi" w:hAnsiTheme="majorHAnsi"/>
          <w:color w:val="000000"/>
          <w:sz w:val="18"/>
          <w:szCs w:val="18"/>
          <w:shd w:val="clear" w:color="auto" w:fill="FFFFFF"/>
          <w:lang w:val="en-IN"/>
        </w:rPr>
        <w:t>Biochemistry ,</w:t>
      </w:r>
      <w:proofErr w:type="gramEnd"/>
      <w:r w:rsidRPr="001B3DEF">
        <w:rPr>
          <w:rFonts w:asciiTheme="majorHAnsi" w:hAnsiTheme="majorHAnsi"/>
          <w:color w:val="000000"/>
          <w:sz w:val="18"/>
          <w:szCs w:val="18"/>
          <w:shd w:val="clear" w:color="auto" w:fill="FFFFFF"/>
          <w:lang w:val="en-IN"/>
        </w:rPr>
        <w:t xml:space="preserve"> ESI-PGIMSR cum Model hospital, </w:t>
      </w:r>
      <w:proofErr w:type="spellStart"/>
      <w:r w:rsidRPr="001B3DEF">
        <w:rPr>
          <w:rFonts w:asciiTheme="majorHAnsi" w:hAnsiTheme="majorHAnsi"/>
          <w:color w:val="000000"/>
          <w:sz w:val="18"/>
          <w:szCs w:val="18"/>
          <w:shd w:val="clear" w:color="auto" w:fill="FFFFFF"/>
          <w:lang w:val="en-IN"/>
        </w:rPr>
        <w:t>Andheri</w:t>
      </w:r>
      <w:proofErr w:type="spellEnd"/>
      <w:r w:rsidRPr="001B3DEF">
        <w:rPr>
          <w:rFonts w:asciiTheme="majorHAnsi" w:hAnsiTheme="majorHAnsi"/>
          <w:color w:val="000000"/>
          <w:sz w:val="18"/>
          <w:szCs w:val="18"/>
          <w:shd w:val="clear" w:color="auto" w:fill="FFFFFF"/>
          <w:lang w:val="en-IN"/>
        </w:rPr>
        <w:t xml:space="preserve"> (E), Mumbai-93</w:t>
      </w:r>
    </w:p>
    <w:p w:rsidR="00DB1B69" w:rsidRDefault="00DB1B69" w:rsidP="00DB1B69">
      <w:pPr>
        <w:pBdr>
          <w:bottom w:val="single" w:sz="6" w:space="1" w:color="auto"/>
        </w:pBdr>
        <w:spacing w:after="0" w:line="360" w:lineRule="auto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r w:rsidRPr="001B3DEF">
        <w:rPr>
          <w:rFonts w:asciiTheme="majorHAnsi" w:hAnsiTheme="majorHAnsi"/>
          <w:color w:val="000000"/>
          <w:sz w:val="18"/>
          <w:szCs w:val="18"/>
        </w:rPr>
        <w:t>C</w:t>
      </w:r>
      <w:r w:rsidRPr="001B3DE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orresponding </w:t>
      </w:r>
      <w:proofErr w:type="gramStart"/>
      <w:r w:rsidRPr="001B3DE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author :</w:t>
      </w:r>
      <w:proofErr w:type="gramEnd"/>
      <w:r w:rsidRPr="001B3DE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B3DE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Prerana</w:t>
      </w:r>
      <w:proofErr w:type="spellEnd"/>
      <w:r w:rsidRPr="001B3DE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B3DE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Deokar</w:t>
      </w:r>
      <w:proofErr w:type="spellEnd"/>
    </w:p>
    <w:p w:rsidR="00DB1B69" w:rsidRPr="001B3DEF" w:rsidRDefault="00DB1B69" w:rsidP="00DB1B69">
      <w:pPr>
        <w:spacing w:after="0" w:line="36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IN"/>
        </w:rPr>
      </w:pPr>
      <w:r w:rsidRPr="001B3DEF">
        <w:rPr>
          <w:rFonts w:asciiTheme="majorHAnsi" w:hAnsiTheme="majorHAnsi"/>
          <w:color w:val="000000"/>
          <w:sz w:val="18"/>
          <w:szCs w:val="18"/>
        </w:rPr>
        <w:br/>
      </w:r>
      <w:r w:rsidRPr="001B3DEF">
        <w:rPr>
          <w:rFonts w:ascii="Times New Roman" w:hAnsi="Times New Roman"/>
          <w:b/>
          <w:sz w:val="20"/>
          <w:szCs w:val="20"/>
        </w:rPr>
        <w:t>Abstract</w:t>
      </w:r>
    </w:p>
    <w:p w:rsidR="00DB1B69" w:rsidRPr="001B3DEF" w:rsidRDefault="00DB1B69" w:rsidP="00DB1B69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1B3DEF">
        <w:rPr>
          <w:rFonts w:ascii="Times New Roman" w:hAnsi="Times New Roman"/>
          <w:b/>
          <w:sz w:val="18"/>
          <w:szCs w:val="18"/>
        </w:rPr>
        <w:t>Background :</w:t>
      </w:r>
      <w:proofErr w:type="gramEnd"/>
      <w:r w:rsidRPr="001B3DEF">
        <w:rPr>
          <w:rFonts w:ascii="Times New Roman" w:hAnsi="Times New Roman"/>
          <w:b/>
          <w:sz w:val="18"/>
          <w:szCs w:val="18"/>
        </w:rPr>
        <w:t xml:space="preserve"> </w:t>
      </w:r>
      <w:r w:rsidRPr="001B3DEF">
        <w:rPr>
          <w:rFonts w:ascii="Times New Roman" w:hAnsi="Times New Roman"/>
          <w:sz w:val="18"/>
          <w:szCs w:val="18"/>
        </w:rPr>
        <w:t xml:space="preserve">Diabetes mellitus(DM) is metabolic disorder characterized by hyperglycemia and abnormalities in lipid </w:t>
      </w:r>
      <w:proofErr w:type="spellStart"/>
      <w:r w:rsidRPr="001B3DEF">
        <w:rPr>
          <w:rFonts w:ascii="Times New Roman" w:hAnsi="Times New Roman"/>
          <w:sz w:val="18"/>
          <w:szCs w:val="18"/>
        </w:rPr>
        <w:t>andprotein</w:t>
      </w:r>
      <w:proofErr w:type="spellEnd"/>
      <w:r w:rsidRPr="001B3DEF">
        <w:rPr>
          <w:rFonts w:ascii="Times New Roman" w:hAnsi="Times New Roman"/>
          <w:sz w:val="18"/>
          <w:szCs w:val="18"/>
        </w:rPr>
        <w:t xml:space="preserve"> metabolism. Oxidative stress along with protein carbonyl (PC) forms a very important causative factor for development of diabetes and its complications.</w:t>
      </w:r>
    </w:p>
    <w:p w:rsidR="00DB1B69" w:rsidRPr="001B3DEF" w:rsidRDefault="00DB1B69" w:rsidP="00DB1B69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1B3DEF">
        <w:rPr>
          <w:rFonts w:ascii="Times New Roman" w:hAnsi="Times New Roman"/>
          <w:b/>
          <w:sz w:val="18"/>
          <w:szCs w:val="18"/>
        </w:rPr>
        <w:t>Objectives :</w:t>
      </w:r>
      <w:proofErr w:type="gramEnd"/>
      <w:r w:rsidRPr="001B3DEF">
        <w:rPr>
          <w:rFonts w:ascii="Times New Roman" w:hAnsi="Times New Roman"/>
          <w:b/>
          <w:sz w:val="18"/>
          <w:szCs w:val="18"/>
        </w:rPr>
        <w:t xml:space="preserve"> </w:t>
      </w:r>
      <w:r w:rsidRPr="001B3DEF">
        <w:rPr>
          <w:rFonts w:ascii="Times New Roman" w:hAnsi="Times New Roman"/>
          <w:sz w:val="18"/>
          <w:szCs w:val="18"/>
        </w:rPr>
        <w:t xml:space="preserve">The objective of the study was to assess correlation between protein carbonyl and diabetic complication. We have also correlated HbA1c and MDA levels </w:t>
      </w:r>
      <w:proofErr w:type="spellStart"/>
      <w:r w:rsidRPr="001B3DEF">
        <w:rPr>
          <w:rFonts w:ascii="Times New Roman" w:hAnsi="Times New Roman"/>
          <w:sz w:val="18"/>
          <w:szCs w:val="18"/>
        </w:rPr>
        <w:t>withprotein</w:t>
      </w:r>
      <w:proofErr w:type="spellEnd"/>
      <w:r w:rsidRPr="001B3DEF">
        <w:rPr>
          <w:rFonts w:ascii="Times New Roman" w:hAnsi="Times New Roman"/>
          <w:sz w:val="18"/>
          <w:szCs w:val="18"/>
        </w:rPr>
        <w:t xml:space="preserve"> carbonyl.</w:t>
      </w:r>
    </w:p>
    <w:p w:rsidR="00DB1B69" w:rsidRPr="001B3DEF" w:rsidRDefault="00DB1B69" w:rsidP="00DB1B69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1B3DEF">
        <w:rPr>
          <w:rFonts w:ascii="Times New Roman" w:hAnsi="Times New Roman"/>
          <w:b/>
          <w:sz w:val="18"/>
          <w:szCs w:val="18"/>
        </w:rPr>
        <w:t>Methods :</w:t>
      </w:r>
      <w:proofErr w:type="gramEnd"/>
      <w:r w:rsidRPr="001B3DEF">
        <w:rPr>
          <w:rFonts w:ascii="Times New Roman" w:hAnsi="Times New Roman"/>
          <w:b/>
          <w:sz w:val="18"/>
          <w:szCs w:val="18"/>
        </w:rPr>
        <w:t xml:space="preserve"> </w:t>
      </w:r>
      <w:r w:rsidRPr="001B3DEF">
        <w:rPr>
          <w:rFonts w:ascii="Times New Roman" w:hAnsi="Times New Roman"/>
          <w:sz w:val="18"/>
          <w:szCs w:val="18"/>
        </w:rPr>
        <w:t>This was a cross-sectional</w:t>
      </w:r>
      <w:r w:rsidRPr="001B3DEF">
        <w:rPr>
          <w:rFonts w:ascii="Times New Roman" w:hAnsi="Times New Roman"/>
          <w:bCs/>
          <w:color w:val="000000"/>
          <w:sz w:val="18"/>
          <w:szCs w:val="18"/>
        </w:rPr>
        <w:t xml:space="preserve"> study</w:t>
      </w:r>
      <w:r w:rsidRPr="001B3DEF">
        <w:rPr>
          <w:rFonts w:ascii="Times New Roman" w:hAnsi="Times New Roman"/>
          <w:sz w:val="18"/>
          <w:szCs w:val="18"/>
        </w:rPr>
        <w:t xml:space="preserve">. </w:t>
      </w:r>
      <w:r w:rsidRPr="001B3DEF">
        <w:rPr>
          <w:rFonts w:ascii="Times New Roman" w:hAnsi="Times New Roman"/>
          <w:bCs/>
          <w:sz w:val="18"/>
          <w:szCs w:val="18"/>
        </w:rPr>
        <w:t xml:space="preserve">135 subjects were included in the study. </w:t>
      </w:r>
      <w:r w:rsidRPr="001B3DEF">
        <w:rPr>
          <w:rFonts w:ascii="Times New Roman" w:hAnsi="Times New Roman"/>
          <w:bCs/>
          <w:sz w:val="18"/>
          <w:szCs w:val="18"/>
          <w:lang w:val="en-IN"/>
        </w:rPr>
        <w:t>Group-I: 45 patients (</w:t>
      </w:r>
      <w:r w:rsidRPr="001B3DEF">
        <w:rPr>
          <w:rFonts w:ascii="Times New Roman" w:hAnsi="Times New Roman"/>
          <w:sz w:val="18"/>
          <w:szCs w:val="18"/>
        </w:rPr>
        <w:t>24M/21F</w:t>
      </w:r>
      <w:proofErr w:type="gramStart"/>
      <w:r w:rsidRPr="001B3DEF">
        <w:rPr>
          <w:rFonts w:ascii="Times New Roman" w:hAnsi="Times New Roman"/>
          <w:bCs/>
          <w:sz w:val="18"/>
          <w:szCs w:val="18"/>
          <w:lang w:val="en-IN"/>
        </w:rPr>
        <w:t>)of</w:t>
      </w:r>
      <w:proofErr w:type="gramEnd"/>
      <w:r w:rsidRPr="001B3DEF">
        <w:rPr>
          <w:rFonts w:ascii="Times New Roman" w:hAnsi="Times New Roman"/>
          <w:bCs/>
          <w:sz w:val="18"/>
          <w:szCs w:val="18"/>
          <w:lang w:val="en-IN"/>
        </w:rPr>
        <w:t xml:space="preserve"> diabetes without complications; Group-II: 45 patients (</w:t>
      </w:r>
      <w:r w:rsidRPr="001B3DEF">
        <w:rPr>
          <w:rFonts w:ascii="Times New Roman" w:hAnsi="Times New Roman"/>
          <w:color w:val="000000"/>
          <w:sz w:val="18"/>
          <w:szCs w:val="18"/>
        </w:rPr>
        <w:t>23M/22F</w:t>
      </w:r>
      <w:r w:rsidRPr="001B3DEF">
        <w:rPr>
          <w:rFonts w:ascii="Times New Roman" w:hAnsi="Times New Roman"/>
          <w:bCs/>
          <w:sz w:val="18"/>
          <w:szCs w:val="18"/>
          <w:lang w:val="en-IN"/>
        </w:rPr>
        <w:t xml:space="preserve">) of diabetics with complication (retinopathy, nephropathy, </w:t>
      </w:r>
      <w:proofErr w:type="spellStart"/>
      <w:r w:rsidRPr="001B3DEF">
        <w:rPr>
          <w:rFonts w:ascii="Times New Roman" w:hAnsi="Times New Roman"/>
          <w:bCs/>
          <w:sz w:val="18"/>
          <w:szCs w:val="18"/>
          <w:lang w:val="en-IN"/>
        </w:rPr>
        <w:t>vasculopathy</w:t>
      </w:r>
      <w:proofErr w:type="spellEnd"/>
      <w:r w:rsidRPr="001B3DEF">
        <w:rPr>
          <w:rFonts w:ascii="Times New Roman" w:hAnsi="Times New Roman"/>
          <w:bCs/>
          <w:sz w:val="18"/>
          <w:szCs w:val="18"/>
          <w:lang w:val="en-IN"/>
        </w:rPr>
        <w:t>)</w:t>
      </w:r>
      <w:r w:rsidRPr="001B3DEF">
        <w:rPr>
          <w:rFonts w:ascii="Times New Roman" w:hAnsi="Times New Roman"/>
          <w:bCs/>
          <w:sz w:val="18"/>
          <w:szCs w:val="18"/>
        </w:rPr>
        <w:t>;</w:t>
      </w:r>
      <w:r w:rsidRPr="001B3DEF">
        <w:rPr>
          <w:rFonts w:ascii="Times New Roman" w:hAnsi="Times New Roman"/>
          <w:bCs/>
          <w:sz w:val="18"/>
          <w:szCs w:val="18"/>
          <w:lang w:val="en-IN"/>
        </w:rPr>
        <w:t>Group-III:  45 age and sex match controls (</w:t>
      </w:r>
      <w:r w:rsidRPr="001B3DEF">
        <w:rPr>
          <w:rFonts w:ascii="Times New Roman" w:hAnsi="Times New Roman"/>
          <w:color w:val="000000"/>
          <w:sz w:val="18"/>
          <w:szCs w:val="18"/>
        </w:rPr>
        <w:t>24M/21F</w:t>
      </w:r>
      <w:r w:rsidRPr="001B3DEF">
        <w:rPr>
          <w:rFonts w:ascii="Times New Roman" w:hAnsi="Times New Roman"/>
          <w:bCs/>
          <w:sz w:val="18"/>
          <w:szCs w:val="18"/>
          <w:lang w:val="en-IN"/>
        </w:rPr>
        <w:t>).</w:t>
      </w:r>
    </w:p>
    <w:p w:rsidR="00DB1B69" w:rsidRPr="001B3DEF" w:rsidRDefault="00DB1B69" w:rsidP="00DB1B69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1B3DEF">
        <w:rPr>
          <w:rFonts w:ascii="Times New Roman" w:hAnsi="Times New Roman"/>
          <w:b/>
          <w:sz w:val="18"/>
          <w:szCs w:val="18"/>
        </w:rPr>
        <w:t xml:space="preserve">Results : </w:t>
      </w:r>
      <w:r w:rsidRPr="001B3DEF">
        <w:rPr>
          <w:rFonts w:ascii="Times New Roman" w:hAnsi="Times New Roman"/>
          <w:sz w:val="18"/>
          <w:szCs w:val="18"/>
        </w:rPr>
        <w:t xml:space="preserve">The mean </w:t>
      </w:r>
      <w:r w:rsidRPr="001B3DEF">
        <w:rPr>
          <w:rFonts w:ascii="Times New Roman" w:eastAsia="Times New Roman" w:hAnsi="Times New Roman"/>
          <w:color w:val="000000"/>
          <w:sz w:val="18"/>
          <w:szCs w:val="18"/>
          <w:lang w:val="en-IN" w:eastAsia="en-IN"/>
        </w:rPr>
        <w:t>±</w:t>
      </w:r>
      <w:r w:rsidRPr="001B3DEF">
        <w:rPr>
          <w:rFonts w:ascii="Times New Roman" w:hAnsi="Times New Roman"/>
          <w:sz w:val="18"/>
          <w:szCs w:val="18"/>
        </w:rPr>
        <w:t xml:space="preserve">SD values of PC, MDA and HbA1c in control group were </w:t>
      </w:r>
      <w:r w:rsidRPr="001B3DEF">
        <w:rPr>
          <w:rFonts w:ascii="Times New Roman" w:eastAsia="Times New Roman" w:hAnsi="Times New Roman"/>
          <w:color w:val="000000"/>
          <w:sz w:val="18"/>
          <w:szCs w:val="18"/>
        </w:rPr>
        <w:t xml:space="preserve">1.15 ± 0.14, 2.77 ± 0.37 and </w:t>
      </w:r>
      <w:r w:rsidRPr="001B3DEF">
        <w:rPr>
          <w:rFonts w:ascii="Times New Roman" w:eastAsia="Times New Roman" w:hAnsi="Times New Roman"/>
          <w:color w:val="000000"/>
          <w:sz w:val="18"/>
          <w:szCs w:val="18"/>
          <w:lang w:val="en-IN" w:eastAsia="en-IN"/>
        </w:rPr>
        <w:t xml:space="preserve">5.06 ± 1.16 respectively; in patients with </w:t>
      </w:r>
      <w:proofErr w:type="spellStart"/>
      <w:r w:rsidRPr="001B3DEF">
        <w:rPr>
          <w:rFonts w:ascii="Times New Roman" w:eastAsia="Times New Roman" w:hAnsi="Times New Roman"/>
          <w:color w:val="000000"/>
          <w:sz w:val="18"/>
          <w:szCs w:val="18"/>
          <w:lang w:val="en-IN" w:eastAsia="en-IN"/>
        </w:rPr>
        <w:t>DM</w:t>
      </w:r>
      <w:r w:rsidRPr="001B3DEF">
        <w:rPr>
          <w:rFonts w:ascii="Times New Roman" w:hAnsi="Times New Roman"/>
          <w:bCs/>
          <w:sz w:val="18"/>
          <w:szCs w:val="18"/>
          <w:lang w:val="en-IN"/>
        </w:rPr>
        <w:t>without</w:t>
      </w:r>
      <w:proofErr w:type="spellEnd"/>
      <w:r w:rsidRPr="001B3DEF">
        <w:rPr>
          <w:rFonts w:ascii="Times New Roman" w:hAnsi="Times New Roman"/>
          <w:bCs/>
          <w:sz w:val="18"/>
          <w:szCs w:val="18"/>
          <w:lang w:val="en-IN"/>
        </w:rPr>
        <w:t xml:space="preserve"> complications group</w:t>
      </w:r>
      <w:r w:rsidRPr="001B3DEF">
        <w:rPr>
          <w:rFonts w:ascii="Times New Roman" w:eastAsia="Times New Roman" w:hAnsi="Times New Roman"/>
          <w:color w:val="000000"/>
          <w:sz w:val="18"/>
          <w:szCs w:val="18"/>
          <w:lang w:val="en-IN" w:eastAsia="en-IN"/>
        </w:rPr>
        <w:t xml:space="preserve"> values were </w:t>
      </w:r>
      <w:r w:rsidRPr="001B3DEF">
        <w:rPr>
          <w:rFonts w:ascii="Times New Roman" w:eastAsia="Times New Roman" w:hAnsi="Times New Roman"/>
          <w:color w:val="000000"/>
          <w:sz w:val="18"/>
          <w:szCs w:val="18"/>
        </w:rPr>
        <w:t xml:space="preserve">2.01 ± 0.41, 4.03 ± 0.85 and </w:t>
      </w:r>
      <w:r w:rsidRPr="001B3DEF">
        <w:rPr>
          <w:rFonts w:ascii="Times New Roman" w:eastAsia="Times New Roman" w:hAnsi="Times New Roman"/>
          <w:color w:val="000000"/>
          <w:sz w:val="18"/>
          <w:szCs w:val="18"/>
          <w:lang w:val="en-IN" w:eastAsia="en-IN"/>
        </w:rPr>
        <w:t xml:space="preserve">7.49 ± 2.01; in patients with diabetic complications group values were </w:t>
      </w:r>
      <w:r w:rsidRPr="001B3DEF">
        <w:rPr>
          <w:rFonts w:ascii="Times New Roman" w:eastAsia="Times New Roman" w:hAnsi="Times New Roman"/>
          <w:color w:val="000000"/>
          <w:sz w:val="18"/>
          <w:szCs w:val="18"/>
        </w:rPr>
        <w:t xml:space="preserve">2.93 ± 0.51, 5.71± 0.73 and </w:t>
      </w:r>
      <w:r w:rsidRPr="001B3DEF">
        <w:rPr>
          <w:rFonts w:ascii="Times New Roman" w:eastAsia="Times New Roman" w:hAnsi="Times New Roman"/>
          <w:color w:val="000000"/>
          <w:sz w:val="18"/>
          <w:szCs w:val="18"/>
          <w:lang w:val="en-IN" w:eastAsia="en-IN"/>
        </w:rPr>
        <w:t>8.67 ± 2.91.</w:t>
      </w:r>
    </w:p>
    <w:p w:rsidR="00DB1B69" w:rsidRPr="001B3DEF" w:rsidRDefault="00DB1B69" w:rsidP="00DB1B69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1B3DEF">
        <w:rPr>
          <w:rFonts w:ascii="Times New Roman" w:hAnsi="Times New Roman"/>
          <w:b/>
          <w:sz w:val="18"/>
          <w:szCs w:val="18"/>
        </w:rPr>
        <w:t>Conclusion :</w:t>
      </w:r>
      <w:proofErr w:type="gramEnd"/>
      <w:r w:rsidRPr="001B3DEF">
        <w:rPr>
          <w:rFonts w:ascii="Times New Roman" w:hAnsi="Times New Roman"/>
          <w:b/>
          <w:sz w:val="18"/>
          <w:szCs w:val="18"/>
        </w:rPr>
        <w:t xml:space="preserve"> </w:t>
      </w:r>
      <w:r w:rsidRPr="001B3DEF">
        <w:rPr>
          <w:rFonts w:ascii="Times New Roman" w:eastAsia="Times New Roman" w:hAnsi="Times New Roman"/>
          <w:bCs/>
          <w:color w:val="000000"/>
          <w:sz w:val="18"/>
          <w:szCs w:val="18"/>
          <w:lang w:eastAsia="en-IN"/>
        </w:rPr>
        <w:t xml:space="preserve">We found </w:t>
      </w:r>
      <w:r w:rsidRPr="001B3DEF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>significant rise in serum level of PC and MDA in patient of DM and DM with complication as compared to controls. We also found a positive correlation between PC and HbA1c in DM group and in DM with complications group but not in control group.</w:t>
      </w:r>
      <w:r w:rsidRPr="001B3DEF">
        <w:rPr>
          <w:rFonts w:ascii="Times New Roman" w:hAnsi="Times New Roman"/>
          <w:color w:val="000000" w:themeColor="text1"/>
          <w:sz w:val="18"/>
          <w:szCs w:val="18"/>
        </w:rPr>
        <w:t xml:space="preserve"> We suggest that PC and MDA could acts as a stable oxidative stress marker in DM.</w:t>
      </w:r>
    </w:p>
    <w:p w:rsidR="00DB1B69" w:rsidRPr="001B3DEF" w:rsidRDefault="00DB1B69" w:rsidP="00DB1B69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B3DEF">
        <w:rPr>
          <w:rFonts w:ascii="Times New Roman" w:hAnsi="Times New Roman"/>
          <w:b/>
          <w:sz w:val="18"/>
          <w:szCs w:val="18"/>
        </w:rPr>
        <w:t xml:space="preserve">Key </w:t>
      </w:r>
      <w:proofErr w:type="gramStart"/>
      <w:r w:rsidRPr="001B3DEF">
        <w:rPr>
          <w:rFonts w:ascii="Times New Roman" w:hAnsi="Times New Roman"/>
          <w:b/>
          <w:sz w:val="18"/>
          <w:szCs w:val="18"/>
        </w:rPr>
        <w:t>words :</w:t>
      </w:r>
      <w:proofErr w:type="gramEnd"/>
      <w:r w:rsidRPr="001B3DEF">
        <w:rPr>
          <w:rFonts w:ascii="Times New Roman" w:hAnsi="Times New Roman"/>
          <w:b/>
          <w:sz w:val="18"/>
          <w:szCs w:val="18"/>
        </w:rPr>
        <w:t xml:space="preserve"> </w:t>
      </w:r>
      <w:r w:rsidRPr="001B3DEF">
        <w:rPr>
          <w:rFonts w:ascii="Times New Roman" w:hAnsi="Times New Roman"/>
          <w:sz w:val="18"/>
          <w:szCs w:val="18"/>
        </w:rPr>
        <w:t xml:space="preserve">Protein carbonyl, </w:t>
      </w:r>
      <w:proofErr w:type="spellStart"/>
      <w:r w:rsidRPr="001B3DEF">
        <w:rPr>
          <w:rFonts w:ascii="Times New Roman" w:hAnsi="Times New Roman"/>
          <w:sz w:val="18"/>
          <w:szCs w:val="18"/>
        </w:rPr>
        <w:t>malondialdehyde</w:t>
      </w:r>
      <w:proofErr w:type="spellEnd"/>
      <w:r w:rsidRPr="001B3DEF">
        <w:rPr>
          <w:rFonts w:ascii="Times New Roman" w:hAnsi="Times New Roman"/>
          <w:sz w:val="18"/>
          <w:szCs w:val="18"/>
        </w:rPr>
        <w:t>, HbA1c, oxidative stress, carbonyl stress</w:t>
      </w:r>
    </w:p>
    <w:p w:rsidR="0006104F" w:rsidRDefault="0006104F" w:rsidP="00DB1B69">
      <w:pPr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0D8D"/>
    <w:rsid w:val="000061B3"/>
    <w:rsid w:val="0006104F"/>
    <w:rsid w:val="001170B6"/>
    <w:rsid w:val="00274F00"/>
    <w:rsid w:val="00420D8D"/>
    <w:rsid w:val="004B274B"/>
    <w:rsid w:val="00567A1D"/>
    <w:rsid w:val="006C249B"/>
    <w:rsid w:val="0077330C"/>
    <w:rsid w:val="007C00BF"/>
    <w:rsid w:val="009E591E"/>
    <w:rsid w:val="00A83F59"/>
    <w:rsid w:val="00AE3137"/>
    <w:rsid w:val="00B5444E"/>
    <w:rsid w:val="00B74897"/>
    <w:rsid w:val="00CB0664"/>
    <w:rsid w:val="00DB1B69"/>
    <w:rsid w:val="00DD1154"/>
    <w:rsid w:val="00DE0CA5"/>
    <w:rsid w:val="00E3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8D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iPriority w:val="99"/>
    <w:unhideWhenUsed/>
    <w:rsid w:val="00420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420D8D"/>
    <w:rPr>
      <w:rFonts w:ascii="Calibri" w:eastAsia="Calibri" w:hAnsi="Calibri" w:cs="Times New Roman"/>
    </w:rPr>
  </w:style>
  <w:style w:type="character" w:customStyle="1" w:styleId="section-title-11">
    <w:name w:val="section-title-11"/>
    <w:basedOn w:val="DefaultParagraphFont"/>
    <w:rsid w:val="00DE0CA5"/>
    <w:rPr>
      <w:b w:val="0"/>
      <w:bCs w:val="0"/>
      <w:color w:val="003D6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2016-03-20T03:13:00Z</dcterms:created>
  <dcterms:modified xsi:type="dcterms:W3CDTF">2016-03-20T03:13:00Z</dcterms:modified>
</cp:coreProperties>
</file>